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DB936" w14:textId="77777777" w:rsidR="00971A50" w:rsidRPr="00971A50" w:rsidRDefault="00971A50" w:rsidP="002A2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971A5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A09397" wp14:editId="144AF062">
            <wp:extent cx="448945" cy="603885"/>
            <wp:effectExtent l="0" t="0" r="825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72A80" w14:textId="77777777" w:rsidR="00971A50" w:rsidRPr="00971A50" w:rsidRDefault="00971A50" w:rsidP="00657112">
      <w:pPr>
        <w:spacing w:before="30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1A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ПРАВИТЕЛЬСТВО КИРОВСКОЙ ОБЛАСТИ</w:t>
      </w:r>
    </w:p>
    <w:p w14:paraId="41166131" w14:textId="77777777" w:rsidR="00971A50" w:rsidRPr="00971A50" w:rsidRDefault="00971A50" w:rsidP="00657112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71A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14:paraId="129B75D6" w14:textId="77777777" w:rsidR="00971A50" w:rsidRPr="00657112" w:rsidRDefault="00971A50" w:rsidP="00657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971A50" w:rsidRPr="00971A50" w14:paraId="4D513525" w14:textId="77777777" w:rsidTr="00AE0CA7">
        <w:tc>
          <w:tcPr>
            <w:tcW w:w="9720" w:type="dxa"/>
          </w:tcPr>
          <w:p w14:paraId="71044ED5" w14:textId="7B40CAD8" w:rsidR="00971A50" w:rsidRPr="00971A50" w:rsidRDefault="007273B0" w:rsidP="00971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3B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29.11.2021</w:t>
            </w:r>
            <w:r w:rsidR="00971A50" w:rsidRPr="00971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="00075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7273B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650-П</w:t>
            </w:r>
            <w:r w:rsidR="00971A50" w:rsidRPr="007273B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</w:t>
            </w:r>
          </w:p>
        </w:tc>
      </w:tr>
    </w:tbl>
    <w:p w14:paraId="3F709858" w14:textId="77777777" w:rsidR="00971A50" w:rsidRPr="00971A50" w:rsidRDefault="00971A50" w:rsidP="00971A50">
      <w:pPr>
        <w:tabs>
          <w:tab w:val="left" w:pos="1190"/>
          <w:tab w:val="right" w:pos="3971"/>
          <w:tab w:val="left" w:pos="4665"/>
        </w:tabs>
        <w:spacing w:after="0" w:line="420" w:lineRule="exact"/>
        <w:ind w:right="-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A5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Киров</w:t>
      </w:r>
    </w:p>
    <w:p w14:paraId="5D9141E2" w14:textId="77777777" w:rsidR="00971A50" w:rsidRDefault="00971A50" w:rsidP="00657112">
      <w:pPr>
        <w:autoSpaceDE w:val="0"/>
        <w:autoSpaceDN w:val="0"/>
        <w:adjustRightInd w:val="0"/>
        <w:spacing w:before="320" w:after="3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1A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Административного регламента предоставления региональной службой по тарифам Кировской области государственной услуги по </w:t>
      </w:r>
      <w:r w:rsidR="00F63C0F">
        <w:rPr>
          <w:rFonts w:ascii="Times New Roman" w:hAnsi="Times New Roman" w:cs="Times New Roman"/>
          <w:b/>
          <w:bCs/>
          <w:sz w:val="28"/>
          <w:szCs w:val="28"/>
        </w:rPr>
        <w:t xml:space="preserve">утверждению </w:t>
      </w:r>
      <w:r>
        <w:rPr>
          <w:rFonts w:ascii="Times New Roman" w:hAnsi="Times New Roman" w:cs="Times New Roman"/>
          <w:b/>
          <w:bCs/>
          <w:sz w:val="28"/>
          <w:szCs w:val="28"/>
        </w:rPr>
        <w:t>производственных программ организаций, осуществляющих горячее водоснабжение, холодное водоснабжение и (или</w:t>
      </w:r>
      <w:r w:rsidRPr="00A33667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bCs/>
          <w:sz w:val="28"/>
          <w:szCs w:val="28"/>
        </w:rPr>
        <w:t>водоотведение</w:t>
      </w:r>
    </w:p>
    <w:p w14:paraId="289953BE" w14:textId="4C8A3169" w:rsidR="00971A50" w:rsidRPr="00971A50" w:rsidRDefault="00971A50" w:rsidP="002A20D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</w:t>
      </w:r>
      <w:r w:rsidRPr="00971A50">
        <w:rPr>
          <w:rFonts w:ascii="Times New Roman" w:hAnsi="Times New Roman" w:cs="Times New Roman"/>
          <w:sz w:val="28"/>
          <w:szCs w:val="28"/>
        </w:rPr>
        <w:t xml:space="preserve">от 07.12.2011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71A50">
        <w:rPr>
          <w:rFonts w:ascii="Times New Roman" w:hAnsi="Times New Roman" w:cs="Times New Roman"/>
          <w:sz w:val="28"/>
          <w:szCs w:val="28"/>
        </w:rPr>
        <w:t xml:space="preserve"> 416-ФЗ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11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71A50">
        <w:rPr>
          <w:rFonts w:ascii="Times New Roman" w:hAnsi="Times New Roman" w:cs="Times New Roman"/>
          <w:sz w:val="28"/>
          <w:szCs w:val="28"/>
        </w:rPr>
        <w:t>О водоснабжении и водоотведении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1A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50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Российской Федерации от 29.07.2013 № 641</w:t>
      </w:r>
      <w:r w:rsidR="00150008" w:rsidRPr="00150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000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50008" w:rsidRPr="001500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инвестиционных и производственных программах организаций, осуществляющих деятельность в сфер</w:t>
      </w:r>
      <w:r w:rsidR="00150008">
        <w:rPr>
          <w:rFonts w:ascii="Times New Roman" w:eastAsia="Times New Roman" w:hAnsi="Times New Roman" w:cs="Times New Roman"/>
          <w:sz w:val="28"/>
          <w:szCs w:val="28"/>
          <w:lang w:eastAsia="ru-RU"/>
        </w:rPr>
        <w:t>е водоснабжения и водоотведения»,</w:t>
      </w:r>
      <w:r w:rsidRPr="00971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Кировской области от 30.08.2011 № 118/414 «Об административных регламентах предоставления государственных услуг» Правительство Кировской области ПОСТАНОВЛЯЕТ:</w:t>
      </w:r>
    </w:p>
    <w:p w14:paraId="1D2E754B" w14:textId="77777777" w:rsidR="00971A50" w:rsidRPr="00971A50" w:rsidRDefault="00971A50" w:rsidP="002A20D6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A50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Административный регламент предоставления региональной службой по тарифам Кировской области государственной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971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3C0F">
        <w:rPr>
          <w:rFonts w:ascii="Times New Roman" w:hAnsi="Times New Roman" w:cs="Times New Roman"/>
          <w:sz w:val="28"/>
          <w:szCs w:val="28"/>
        </w:rPr>
        <w:t xml:space="preserve">утверждению </w:t>
      </w:r>
      <w:r w:rsidRPr="00971A50">
        <w:rPr>
          <w:rFonts w:ascii="Times New Roman" w:hAnsi="Times New Roman" w:cs="Times New Roman"/>
          <w:sz w:val="28"/>
          <w:szCs w:val="28"/>
        </w:rPr>
        <w:t>производственных программ организаций, осуществляющих горячее водоснабжение, холодное водоснабжение и (или) водоотведение</w:t>
      </w:r>
      <w:r w:rsidR="002A20D6">
        <w:rPr>
          <w:rFonts w:ascii="Times New Roman" w:hAnsi="Times New Roman" w:cs="Times New Roman"/>
          <w:sz w:val="28"/>
          <w:szCs w:val="28"/>
        </w:rPr>
        <w:t>,</w:t>
      </w:r>
      <w:r w:rsidRPr="00971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</w:t>
      </w:r>
      <w:r w:rsidR="00CD617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71A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568CD9" w14:textId="77777777" w:rsidR="00971A50" w:rsidRPr="00971A50" w:rsidRDefault="00971A50" w:rsidP="00657112">
      <w:pPr>
        <w:tabs>
          <w:tab w:val="left" w:pos="7655"/>
        </w:tabs>
        <w:autoSpaceDE w:val="0"/>
        <w:autoSpaceDN w:val="0"/>
        <w:adjustRightInd w:val="0"/>
        <w:spacing w:after="72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971A50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Настоящее постановление вступает в силу через десять</w:t>
      </w:r>
      <w:r w:rsidRPr="00971A50">
        <w:rPr>
          <w:rFonts w:ascii="Times New Roman" w:eastAsia="Times New Roman" w:hAnsi="Times New Roman" w:cs="Times New Roman"/>
          <w:sz w:val="28"/>
          <w:szCs w:val="28"/>
        </w:rPr>
        <w:t xml:space="preserve"> дней после его официального опубликования.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6759"/>
        <w:gridCol w:w="2619"/>
      </w:tblGrid>
      <w:tr w:rsidR="00F32A19" w:rsidRPr="00971A50" w14:paraId="603FB57B" w14:textId="77777777" w:rsidTr="00657112">
        <w:trPr>
          <w:trHeight w:val="486"/>
        </w:trPr>
        <w:tc>
          <w:tcPr>
            <w:tcW w:w="6759" w:type="dxa"/>
          </w:tcPr>
          <w:p w14:paraId="05662911" w14:textId="77777777" w:rsidR="00971A50" w:rsidRPr="00971A50" w:rsidRDefault="00971A50" w:rsidP="00F32A19">
            <w:pPr>
              <w:spacing w:after="0" w:line="240" w:lineRule="auto"/>
              <w:ind w:left="-103" w:right="-79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71A5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Председатель Правительства</w:t>
            </w:r>
          </w:p>
          <w:p w14:paraId="3B42288C" w14:textId="06843DA9" w:rsidR="00971A50" w:rsidRPr="00971A50" w:rsidRDefault="00971A50" w:rsidP="007273B0">
            <w:pPr>
              <w:spacing w:after="0" w:line="240" w:lineRule="auto"/>
              <w:ind w:left="-103" w:right="-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A5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Кировской области</w:t>
            </w:r>
            <w:r w:rsidR="007273B0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 </w:t>
            </w:r>
            <w:r w:rsidRPr="00971A50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="007273B0" w:rsidRPr="007273B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А.А. Чурин</w:t>
            </w:r>
          </w:p>
        </w:tc>
        <w:tc>
          <w:tcPr>
            <w:tcW w:w="2619" w:type="dxa"/>
          </w:tcPr>
          <w:p w14:paraId="741A659D" w14:textId="77777777" w:rsidR="00971A50" w:rsidRPr="00971A50" w:rsidRDefault="00971A50" w:rsidP="00971A50">
            <w:pPr>
              <w:tabs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14:paraId="33B9214F" w14:textId="1A3E3E69" w:rsidR="00971A50" w:rsidRPr="00971A50" w:rsidRDefault="00971A50" w:rsidP="00971A50">
            <w:pPr>
              <w:tabs>
                <w:tab w:val="left" w:pos="229"/>
                <w:tab w:val="left" w:pos="317"/>
                <w:tab w:val="left" w:pos="77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D2E2D56" w14:textId="77777777" w:rsidR="00657112" w:rsidRDefault="00657112" w:rsidP="00657112"/>
    <w:sectPr w:rsidR="00657112" w:rsidSect="00263E65">
      <w:headerReference w:type="even" r:id="rId9"/>
      <w:headerReference w:type="default" r:id="rId10"/>
      <w:headerReference w:type="first" r:id="rId11"/>
      <w:pgSz w:w="11906" w:h="16838"/>
      <w:pgMar w:top="1418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4F3368" w14:textId="77777777" w:rsidR="006602AC" w:rsidRDefault="006602AC" w:rsidP="000B558A">
      <w:pPr>
        <w:spacing w:after="0" w:line="240" w:lineRule="auto"/>
      </w:pPr>
      <w:r>
        <w:separator/>
      </w:r>
    </w:p>
  </w:endnote>
  <w:endnote w:type="continuationSeparator" w:id="0">
    <w:p w14:paraId="207E1B4A" w14:textId="77777777" w:rsidR="006602AC" w:rsidRDefault="006602AC" w:rsidP="000B5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B3B863" w14:textId="77777777" w:rsidR="006602AC" w:rsidRDefault="006602AC" w:rsidP="000B558A">
      <w:pPr>
        <w:spacing w:after="0" w:line="240" w:lineRule="auto"/>
      </w:pPr>
      <w:r>
        <w:separator/>
      </w:r>
    </w:p>
  </w:footnote>
  <w:footnote w:type="continuationSeparator" w:id="0">
    <w:p w14:paraId="0B148CF8" w14:textId="77777777" w:rsidR="006602AC" w:rsidRDefault="006602AC" w:rsidP="000B5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BAB92" w14:textId="77777777" w:rsidR="001929CB" w:rsidRDefault="008F617A" w:rsidP="00DA27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A759D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A71C486" w14:textId="77777777" w:rsidR="001929CB" w:rsidRDefault="006602A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ED8B1" w14:textId="458D0866" w:rsidR="001929CB" w:rsidRDefault="006602AC" w:rsidP="00DA2700">
    <w:pPr>
      <w:pStyle w:val="a3"/>
      <w:framePr w:wrap="around" w:vAnchor="text" w:hAnchor="margin" w:xAlign="center" w:y="1"/>
      <w:rPr>
        <w:rStyle w:val="a5"/>
      </w:rPr>
    </w:pPr>
  </w:p>
  <w:p w14:paraId="111BFB36" w14:textId="77777777" w:rsidR="001929CB" w:rsidRPr="0031212E" w:rsidRDefault="006602AC" w:rsidP="0031212E">
    <w:pPr>
      <w:pStyle w:val="a3"/>
    </w:pPr>
  </w:p>
  <w:p w14:paraId="7980F239" w14:textId="77777777" w:rsidR="005E4C48" w:rsidRPr="005E4C48" w:rsidRDefault="006602AC" w:rsidP="00DA2700">
    <w:pPr>
      <w:pStyle w:val="a3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9290C" w14:textId="1F3B043A" w:rsidR="00657112" w:rsidRDefault="00657112" w:rsidP="00657112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A50"/>
    <w:rsid w:val="00040AD2"/>
    <w:rsid w:val="0007586C"/>
    <w:rsid w:val="000B558A"/>
    <w:rsid w:val="000C72C3"/>
    <w:rsid w:val="0010082D"/>
    <w:rsid w:val="00150008"/>
    <w:rsid w:val="001505FD"/>
    <w:rsid w:val="00226A08"/>
    <w:rsid w:val="00255A8D"/>
    <w:rsid w:val="00263E65"/>
    <w:rsid w:val="002A20D6"/>
    <w:rsid w:val="002D1A01"/>
    <w:rsid w:val="0031212E"/>
    <w:rsid w:val="00314289"/>
    <w:rsid w:val="004A759D"/>
    <w:rsid w:val="00560DE2"/>
    <w:rsid w:val="005B48AD"/>
    <w:rsid w:val="006330EE"/>
    <w:rsid w:val="00657112"/>
    <w:rsid w:val="006602AC"/>
    <w:rsid w:val="006F1D7A"/>
    <w:rsid w:val="007273B0"/>
    <w:rsid w:val="007F6D6C"/>
    <w:rsid w:val="008D2DBC"/>
    <w:rsid w:val="008F617A"/>
    <w:rsid w:val="00971A50"/>
    <w:rsid w:val="00A22DEB"/>
    <w:rsid w:val="00A341B6"/>
    <w:rsid w:val="00A63B89"/>
    <w:rsid w:val="00A925BC"/>
    <w:rsid w:val="00AC59DD"/>
    <w:rsid w:val="00AC7BE4"/>
    <w:rsid w:val="00B23DDE"/>
    <w:rsid w:val="00B35C39"/>
    <w:rsid w:val="00BA207B"/>
    <w:rsid w:val="00CD6179"/>
    <w:rsid w:val="00E35F16"/>
    <w:rsid w:val="00E407F4"/>
    <w:rsid w:val="00E973D4"/>
    <w:rsid w:val="00EC7638"/>
    <w:rsid w:val="00F32A19"/>
    <w:rsid w:val="00F6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E38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1A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71A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71A50"/>
  </w:style>
  <w:style w:type="paragraph" w:styleId="a6">
    <w:name w:val="Balloon Text"/>
    <w:basedOn w:val="a"/>
    <w:link w:val="a7"/>
    <w:uiPriority w:val="99"/>
    <w:semiHidden/>
    <w:unhideWhenUsed/>
    <w:rsid w:val="00CD6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617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10082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2A2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20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1A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71A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71A50"/>
  </w:style>
  <w:style w:type="paragraph" w:styleId="a6">
    <w:name w:val="Balloon Text"/>
    <w:basedOn w:val="a"/>
    <w:link w:val="a7"/>
    <w:uiPriority w:val="99"/>
    <w:semiHidden/>
    <w:unhideWhenUsed/>
    <w:rsid w:val="00CD6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617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10082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2A2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2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83C69-C624-46F2-93AF-7C2713888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Любовь В. Кузнецова</cp:lastModifiedBy>
  <cp:revision>8</cp:revision>
  <cp:lastPrinted>2021-09-27T07:46:00Z</cp:lastPrinted>
  <dcterms:created xsi:type="dcterms:W3CDTF">2021-12-02T08:39:00Z</dcterms:created>
  <dcterms:modified xsi:type="dcterms:W3CDTF">2021-12-02T09:08:00Z</dcterms:modified>
</cp:coreProperties>
</file>